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B2E41A" w14:textId="79FF8F1F" w:rsidR="00A47ADE" w:rsidRDefault="00D72232" w:rsidP="00D72232">
      <w:pPr>
        <w:pStyle w:val="Title"/>
        <w:rPr>
          <w:lang w:val="en-US"/>
        </w:rPr>
      </w:pPr>
      <w:r>
        <w:rPr>
          <w:lang w:val="en-US"/>
        </w:rPr>
        <w:t>PySpark</w:t>
      </w:r>
    </w:p>
    <w:p w14:paraId="5C229252" w14:textId="594BCCB8" w:rsidR="004A1A5C" w:rsidRDefault="004A1A5C" w:rsidP="004A1A5C">
      <w:pPr>
        <w:pStyle w:val="Heading1"/>
        <w:rPr>
          <w:lang w:val="en-US"/>
        </w:rPr>
      </w:pPr>
      <w:r>
        <w:rPr>
          <w:lang w:val="en-US"/>
        </w:rPr>
        <w:t>Advantages</w:t>
      </w:r>
    </w:p>
    <w:p w14:paraId="4BF9957F" w14:textId="29130C7B" w:rsidR="004A1A5C" w:rsidRPr="004A1A5C" w:rsidRDefault="004A1A5C" w:rsidP="004A1A5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Improves efficiency </w:t>
      </w:r>
    </w:p>
    <w:p w14:paraId="3EF5D2E9" w14:textId="77777777" w:rsidR="00D72232" w:rsidRPr="00D72232" w:rsidRDefault="00D72232" w:rsidP="00D72232">
      <w:pPr>
        <w:rPr>
          <w:lang w:val="en-US"/>
        </w:rPr>
      </w:pPr>
    </w:p>
    <w:p w14:paraId="4CEBF9AA" w14:textId="77A900D8" w:rsidR="00D72232" w:rsidRDefault="00D72232">
      <w:pPr>
        <w:rPr>
          <w:lang w:val="en-US"/>
        </w:rPr>
      </w:pPr>
      <w:r>
        <w:rPr>
          <w:noProof/>
        </w:rPr>
        <w:drawing>
          <wp:inline distT="0" distB="0" distL="0" distR="0" wp14:anchorId="6E86FB4E" wp14:editId="7486A41B">
            <wp:extent cx="5731510" cy="23285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5442" w14:textId="77E2B930" w:rsidR="00D72232" w:rsidRDefault="00D72232">
      <w:pPr>
        <w:rPr>
          <w:lang w:val="en-US"/>
        </w:rPr>
      </w:pPr>
      <w:r>
        <w:rPr>
          <w:noProof/>
        </w:rPr>
        <w:drawing>
          <wp:inline distT="0" distB="0" distL="0" distR="0" wp14:anchorId="34220370" wp14:editId="100055A8">
            <wp:extent cx="5731510" cy="23285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841" w14:textId="020CCD3F" w:rsidR="00D72232" w:rsidRDefault="00D72232">
      <w:pPr>
        <w:rPr>
          <w:lang w:val="en-US"/>
        </w:rPr>
      </w:pPr>
      <w:r>
        <w:rPr>
          <w:noProof/>
        </w:rPr>
        <w:drawing>
          <wp:inline distT="0" distB="0" distL="0" distR="0" wp14:anchorId="09B058CD" wp14:editId="5E7D254C">
            <wp:extent cx="5731510" cy="23285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AE4C" w14:textId="6BA9755B" w:rsidR="00D72232" w:rsidRDefault="00D722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72E063" wp14:editId="25F2B8D4">
            <wp:extent cx="5731510" cy="23285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03D1" w14:textId="4FBDD486" w:rsidR="00D72232" w:rsidRDefault="00D72232">
      <w:pPr>
        <w:rPr>
          <w:lang w:val="en-US"/>
        </w:rPr>
      </w:pPr>
      <w:r>
        <w:rPr>
          <w:lang w:val="en-US"/>
        </w:rPr>
        <w:t>Errors are the lines that start with ‘ERROR’ and messages are the second field in those</w:t>
      </w:r>
    </w:p>
    <w:p w14:paraId="408EF238" w14:textId="2FB2F1F9" w:rsidR="00D72232" w:rsidRDefault="00D72232">
      <w:pPr>
        <w:rPr>
          <w:lang w:val="en-US"/>
        </w:rPr>
      </w:pPr>
      <w:r>
        <w:rPr>
          <w:noProof/>
        </w:rPr>
        <w:drawing>
          <wp:inline distT="0" distB="0" distL="0" distR="0" wp14:anchorId="7CA39E5C" wp14:editId="57A6A56C">
            <wp:extent cx="5731510" cy="23285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AA13" w14:textId="77777777" w:rsidR="00294E44" w:rsidRPr="00D72232" w:rsidRDefault="00294E44" w:rsidP="00294E44">
      <w:pPr>
        <w:rPr>
          <w:lang w:val="en-US"/>
        </w:rPr>
      </w:pPr>
      <w:r>
        <w:rPr>
          <w:lang w:val="en-US"/>
        </w:rPr>
        <w:t>Example of pyspark program</w:t>
      </w:r>
    </w:p>
    <w:p w14:paraId="7EF9BAE4" w14:textId="77777777" w:rsidR="00294E44" w:rsidRDefault="00294E44">
      <w:pPr>
        <w:rPr>
          <w:lang w:val="en-US"/>
        </w:rPr>
      </w:pPr>
    </w:p>
    <w:p w14:paraId="20DE3C96" w14:textId="4F206E72" w:rsidR="00294E44" w:rsidRDefault="00294E44">
      <w:pPr>
        <w:rPr>
          <w:lang w:val="en-US"/>
        </w:rPr>
      </w:pPr>
      <w:r>
        <w:rPr>
          <w:noProof/>
        </w:rPr>
        <w:drawing>
          <wp:inline distT="0" distB="0" distL="0" distR="0" wp14:anchorId="7354872D" wp14:editId="6EAED071">
            <wp:extent cx="5731510" cy="23285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F98F" w14:textId="2B965238" w:rsidR="00294E44" w:rsidRDefault="003F68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C343D3" wp14:editId="0AF59D87">
            <wp:extent cx="5731510" cy="23285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07A9" w14:textId="47826618" w:rsidR="00004372" w:rsidRDefault="00004372">
      <w:pPr>
        <w:rPr>
          <w:lang w:val="en-US"/>
        </w:rPr>
      </w:pPr>
      <w:r>
        <w:rPr>
          <w:lang w:val="en-US"/>
        </w:rPr>
        <w:t xml:space="preserve">RDD = Resilient </w:t>
      </w:r>
      <w:r w:rsidR="002C6ECB">
        <w:rPr>
          <w:lang w:val="en-US"/>
        </w:rPr>
        <w:t>Distributed Dataset = immutable, partitioned collection of objects</w:t>
      </w:r>
    </w:p>
    <w:p w14:paraId="197B7F45" w14:textId="44693685" w:rsidR="002C6ECB" w:rsidRDefault="002C6ECB">
      <w:pPr>
        <w:rPr>
          <w:lang w:val="en-US"/>
        </w:rPr>
      </w:pPr>
      <w:r>
        <w:rPr>
          <w:lang w:val="en-US"/>
        </w:rPr>
        <w:t xml:space="preserve">To get out all Berkeley pages, filter here. </w:t>
      </w:r>
    </w:p>
    <w:p w14:paraId="4D8AE11B" w14:textId="65C4D98D" w:rsidR="002C6ECB" w:rsidRDefault="002C6ECB">
      <w:pPr>
        <w:rPr>
          <w:lang w:val="en-US"/>
        </w:rPr>
      </w:pPr>
      <w:r>
        <w:rPr>
          <w:noProof/>
        </w:rPr>
        <w:drawing>
          <wp:inline distT="0" distB="0" distL="0" distR="0" wp14:anchorId="387D658E" wp14:editId="226F1CD1">
            <wp:extent cx="5731510" cy="23285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E351" w14:textId="64BBF125" w:rsidR="000D60C3" w:rsidRDefault="00CB4926">
      <w:pPr>
        <w:rPr>
          <w:lang w:val="en-US"/>
        </w:rPr>
      </w:pPr>
      <w:r>
        <w:rPr>
          <w:lang w:val="en-US"/>
        </w:rPr>
        <w:t>Use df.cache() to make sure that the dataframe is kept as is now</w:t>
      </w:r>
      <w:r w:rsidR="004D51D7">
        <w:rPr>
          <w:lang w:val="en-US"/>
        </w:rPr>
        <w:t xml:space="preserve"> (as RDD file)</w:t>
      </w:r>
    </w:p>
    <w:p w14:paraId="191EF4D5" w14:textId="22CB19EC" w:rsidR="00C17280" w:rsidRDefault="00C17280">
      <w:pPr>
        <w:rPr>
          <w:lang w:val="en-US"/>
        </w:rPr>
      </w:pPr>
      <w:r>
        <w:rPr>
          <w:lang w:val="en-US"/>
        </w:rPr>
        <w:t xml:space="preserve">To see how long it takes to count something, use %time before the function?? </w:t>
      </w:r>
    </w:p>
    <w:p w14:paraId="64AE2A2E" w14:textId="5C3129FB" w:rsidR="00C17280" w:rsidRDefault="00C17280">
      <w:pPr>
        <w:rPr>
          <w:lang w:val="en-US"/>
        </w:rPr>
      </w:pPr>
      <w:r>
        <w:rPr>
          <w:noProof/>
        </w:rPr>
        <w:drawing>
          <wp:inline distT="0" distB="0" distL="0" distR="0" wp14:anchorId="5E07A64F" wp14:editId="6B48B6A7">
            <wp:extent cx="5731510" cy="23285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5B95" w14:textId="77777777" w:rsidR="004F4876" w:rsidRDefault="009E1B20">
      <w:pPr>
        <w:rPr>
          <w:lang w:val="en-US"/>
        </w:rPr>
      </w:pPr>
      <w:r>
        <w:rPr>
          <w:lang w:val="en-US"/>
        </w:rPr>
        <w:lastRenderedPageBreak/>
        <w:t xml:space="preserve">If you want to have </w:t>
      </w:r>
      <w:r w:rsidR="00563B21">
        <w:rPr>
          <w:lang w:val="en-US"/>
        </w:rPr>
        <w:t>all titles for example, you can map the dataframe like: df.map(lambda x: x.split(‘</w:t>
      </w:r>
      <w:r w:rsidR="006770B7">
        <w:rPr>
          <w:lang w:val="en-US"/>
        </w:rPr>
        <w:t>\t’)</w:t>
      </w:r>
      <w:r w:rsidR="003B2368">
        <w:rPr>
          <w:lang w:val="en-US"/>
        </w:rPr>
        <w:t>[</w:t>
      </w:r>
      <w:r w:rsidR="009D76BC">
        <w:rPr>
          <w:lang w:val="en-US"/>
        </w:rPr>
        <w:t>1</w:t>
      </w:r>
      <w:r w:rsidR="003B2368">
        <w:rPr>
          <w:lang w:val="en-US"/>
        </w:rPr>
        <w:t>]</w:t>
      </w:r>
      <w:r w:rsidR="009D76BC">
        <w:rPr>
          <w:lang w:val="en-US"/>
        </w:rPr>
        <w:t>)</w:t>
      </w:r>
      <w:r w:rsidR="006770B7">
        <w:rPr>
          <w:lang w:val="en-US"/>
        </w:rPr>
        <w:t xml:space="preserve"> </w:t>
      </w:r>
      <w:r w:rsidR="000065E4">
        <w:rPr>
          <w:lang w:val="en-US"/>
        </w:rPr>
        <w:t>.first()</w:t>
      </w:r>
      <w:r w:rsidR="002F3979">
        <w:rPr>
          <w:lang w:val="en-US"/>
        </w:rPr>
        <w:t xml:space="preserve"> / .take(100)</w:t>
      </w:r>
      <w:r w:rsidR="000065E4">
        <w:rPr>
          <w:lang w:val="en-US"/>
        </w:rPr>
        <w:t xml:space="preserve"> </w:t>
      </w:r>
      <w:r w:rsidR="006770B7">
        <w:rPr>
          <w:lang w:val="en-US"/>
        </w:rPr>
        <w:t xml:space="preserve"> #</w:t>
      </w:r>
      <w:r w:rsidR="003B2368">
        <w:rPr>
          <w:lang w:val="en-US"/>
        </w:rPr>
        <w:t xml:space="preserve"> ‘\t’ i</w:t>
      </w:r>
      <w:r w:rsidR="006770B7">
        <w:rPr>
          <w:lang w:val="en-US"/>
        </w:rPr>
        <w:t xml:space="preserve"> a tab</w:t>
      </w:r>
      <w:r w:rsidR="009D76BC">
        <w:rPr>
          <w:lang w:val="en-US"/>
        </w:rPr>
        <w:t xml:space="preserve"> and [1] as this is the second line (0-based)</w:t>
      </w:r>
      <w:r w:rsidR="002F3979">
        <w:rPr>
          <w:lang w:val="en-US"/>
        </w:rPr>
        <w:t xml:space="preserve"> . take(number of samples to take) in stead of first</w:t>
      </w:r>
      <w:r w:rsidR="004F4876">
        <w:rPr>
          <w:lang w:val="en-US"/>
        </w:rPr>
        <w:t>().</w:t>
      </w:r>
    </w:p>
    <w:p w14:paraId="6524641D" w14:textId="07413EC7" w:rsidR="009E1B20" w:rsidRDefault="00393469">
      <w:pPr>
        <w:rPr>
          <w:lang w:val="en-US"/>
        </w:rPr>
      </w:pPr>
      <w:r>
        <w:rPr>
          <w:noProof/>
        </w:rPr>
        <w:drawing>
          <wp:inline distT="0" distB="0" distL="0" distR="0" wp14:anchorId="7E8C90C2" wp14:editId="281A2BAF">
            <wp:extent cx="5731510" cy="23285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1116" w14:textId="2F1E03C4" w:rsidR="009E35D2" w:rsidRDefault="009E35D2">
      <w:pPr>
        <w:rPr>
          <w:lang w:val="en-US"/>
        </w:rPr>
      </w:pPr>
      <w:r>
        <w:rPr>
          <w:lang w:val="en-US"/>
        </w:rPr>
        <w:t>KMeans clustering example using Numpy Arrays</w:t>
      </w:r>
    </w:p>
    <w:p w14:paraId="2D833C7D" w14:textId="1FD0C531" w:rsidR="009E35D2" w:rsidRDefault="009E35D2">
      <w:pPr>
        <w:rPr>
          <w:lang w:val="en-US"/>
        </w:rPr>
      </w:pPr>
      <w:r>
        <w:rPr>
          <w:noProof/>
        </w:rPr>
        <w:drawing>
          <wp:inline distT="0" distB="0" distL="0" distR="0" wp14:anchorId="2974578F" wp14:editId="111E4DCA">
            <wp:extent cx="5731510" cy="23285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ADBD" w14:textId="14BEAD70" w:rsidR="00225FEC" w:rsidRDefault="00225FEC">
      <w:pPr>
        <w:rPr>
          <w:lang w:val="en-US"/>
        </w:rPr>
      </w:pPr>
      <w:r>
        <w:rPr>
          <w:noProof/>
        </w:rPr>
        <w:drawing>
          <wp:inline distT="0" distB="0" distL="0" distR="0" wp14:anchorId="24EFCB64" wp14:editId="48D2A851">
            <wp:extent cx="5731510" cy="23285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6E30" w14:textId="3A36B26F" w:rsidR="00F871DA" w:rsidRDefault="00F871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AE40A" wp14:editId="7F06BD98">
            <wp:extent cx="5731510" cy="2328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135B" w14:textId="3F33B685" w:rsidR="0023175B" w:rsidRDefault="0023175B">
      <w:pPr>
        <w:rPr>
          <w:lang w:val="en-US"/>
        </w:rPr>
      </w:pPr>
      <w:r>
        <w:rPr>
          <w:noProof/>
        </w:rPr>
        <w:drawing>
          <wp:inline distT="0" distB="0" distL="0" distR="0" wp14:anchorId="1A2C8B86" wp14:editId="5D8CF494">
            <wp:extent cx="5731510" cy="23285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7EB" w14:textId="03EF9440" w:rsidR="0084645B" w:rsidRDefault="0084645B">
      <w:pPr>
        <w:rPr>
          <w:lang w:val="en-US"/>
        </w:rPr>
      </w:pPr>
      <w:r>
        <w:rPr>
          <w:noProof/>
        </w:rPr>
        <w:drawing>
          <wp:inline distT="0" distB="0" distL="0" distR="0" wp14:anchorId="3C529A14" wp14:editId="5F838F1B">
            <wp:extent cx="5731510" cy="23285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1C24" w14:textId="465B76C5" w:rsidR="001A387E" w:rsidRDefault="001A38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351A43" wp14:editId="573FD1AB">
            <wp:extent cx="5731510" cy="23285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41C0" w14:textId="5B2CEFDE" w:rsidR="001A387E" w:rsidRDefault="001A387E">
      <w:pPr>
        <w:rPr>
          <w:lang w:val="en-US"/>
        </w:rPr>
      </w:pPr>
      <w:r>
        <w:rPr>
          <w:noProof/>
        </w:rPr>
        <w:drawing>
          <wp:inline distT="0" distB="0" distL="0" distR="0" wp14:anchorId="1B21E429" wp14:editId="4D53B3BE">
            <wp:extent cx="5731510" cy="23285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1022" w14:textId="37F1C78C" w:rsidR="002405F0" w:rsidRDefault="002859BC">
      <w:pPr>
        <w:rPr>
          <w:lang w:val="en-US"/>
        </w:rPr>
      </w:pPr>
      <w:r>
        <w:rPr>
          <w:noProof/>
        </w:rPr>
        <w:drawing>
          <wp:inline distT="0" distB="0" distL="0" distR="0" wp14:anchorId="568B9BD2" wp14:editId="5043E6D9">
            <wp:extent cx="5731510" cy="23285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17AE" w14:textId="77777777" w:rsidR="002405F0" w:rsidRDefault="002405F0">
      <w:pPr>
        <w:rPr>
          <w:lang w:val="en-US"/>
        </w:rPr>
      </w:pPr>
      <w:r>
        <w:rPr>
          <w:lang w:val="en-US"/>
        </w:rPr>
        <w:br w:type="page"/>
      </w:r>
    </w:p>
    <w:p w14:paraId="29B5A117" w14:textId="5DDF5C1F" w:rsidR="002859BC" w:rsidRDefault="002405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C72A2F" wp14:editId="11DBB684">
            <wp:extent cx="5731510" cy="23285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F657" w14:textId="7DB267B0" w:rsidR="00320D5E" w:rsidRDefault="00320D5E">
      <w:pPr>
        <w:rPr>
          <w:lang w:val="en-US"/>
        </w:rPr>
      </w:pPr>
      <w:r>
        <w:rPr>
          <w:lang w:val="en-US"/>
        </w:rPr>
        <w:t xml:space="preserve">This avoids using Jython, as Jyhon does not support all libraries (such as Numpy). </w:t>
      </w:r>
    </w:p>
    <w:p w14:paraId="34117011" w14:textId="1E12F68B" w:rsidR="00444F24" w:rsidRDefault="00444F24">
      <w:pPr>
        <w:rPr>
          <w:lang w:val="en-US"/>
        </w:rPr>
      </w:pPr>
      <w:r>
        <w:rPr>
          <w:noProof/>
        </w:rPr>
        <w:drawing>
          <wp:inline distT="0" distB="0" distL="0" distR="0" wp14:anchorId="00294B42" wp14:editId="06318DB6">
            <wp:extent cx="5731510" cy="23285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F029" w14:textId="2D538FD5" w:rsidR="00551516" w:rsidRDefault="00551516">
      <w:pPr>
        <w:rPr>
          <w:lang w:val="en-US"/>
        </w:rPr>
      </w:pPr>
      <w:r>
        <w:rPr>
          <w:lang w:val="en-US"/>
        </w:rPr>
        <w:t>Python is named after Monty Python</w:t>
      </w:r>
      <w:r w:rsidR="00612FE5" w:rsidRPr="0055151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612FE5">
        <w:rPr>
          <w:lang w:val="en-US"/>
        </w:rPr>
        <w:t xml:space="preserve"> </w:t>
      </w:r>
      <w:r>
        <w:rPr>
          <w:lang w:val="en-US"/>
        </w:rPr>
        <w:t xml:space="preserve"> and this storage is called pickle</w:t>
      </w:r>
      <w:r w:rsidR="00612FE5">
        <w:rPr>
          <w:lang w:val="en-US"/>
        </w:rPr>
        <w:t xml:space="preserve"> (this is to seriealize the data)</w:t>
      </w:r>
      <w:r>
        <w:rPr>
          <w:lang w:val="en-US"/>
        </w:rPr>
        <w:t xml:space="preserve"> </w:t>
      </w:r>
      <w:r w:rsidR="00981243">
        <w:rPr>
          <w:lang w:val="en-US"/>
        </w:rPr>
        <w:t xml:space="preserve">and there is a persistence library called shelf. </w:t>
      </w:r>
    </w:p>
    <w:p w14:paraId="79C19719" w14:textId="11F8B18F" w:rsidR="00071977" w:rsidRDefault="00071977">
      <w:pPr>
        <w:rPr>
          <w:lang w:val="en-US"/>
        </w:rPr>
      </w:pPr>
      <w:r>
        <w:rPr>
          <w:noProof/>
        </w:rPr>
        <w:drawing>
          <wp:inline distT="0" distB="0" distL="0" distR="0" wp14:anchorId="49FF7DE3" wp14:editId="11C83583">
            <wp:extent cx="5731510" cy="23285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704D" w14:textId="610397BF" w:rsidR="00903DB9" w:rsidRDefault="00903D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1DBDB3" wp14:editId="7106E10B">
            <wp:extent cx="5731510" cy="23285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5F03" w14:textId="7DC0A332" w:rsidR="002D586F" w:rsidRDefault="002D586F">
      <w:pPr>
        <w:rPr>
          <w:lang w:val="en-US"/>
        </w:rPr>
      </w:pPr>
      <w:r>
        <w:rPr>
          <w:lang w:val="en-US"/>
        </w:rPr>
        <w:t xml:space="preserve">This means that the data steps are </w:t>
      </w:r>
      <w:r w:rsidR="00615EB1">
        <w:rPr>
          <w:lang w:val="en-US"/>
        </w:rPr>
        <w:t>composed together</w:t>
      </w:r>
      <w:r>
        <w:rPr>
          <w:lang w:val="en-US"/>
        </w:rPr>
        <w:t xml:space="preserve"> in one function if possible </w:t>
      </w:r>
      <w:r w:rsidR="00615EB1">
        <w:rPr>
          <w:lang w:val="en-US"/>
        </w:rPr>
        <w:t>and then</w:t>
      </w:r>
      <w:r>
        <w:rPr>
          <w:lang w:val="en-US"/>
        </w:rPr>
        <w:t xml:space="preserve"> run, rather than run the two steps separately. </w:t>
      </w:r>
    </w:p>
    <w:p w14:paraId="6241B2BE" w14:textId="04639ECF" w:rsidR="00615EB1" w:rsidRDefault="00615EB1">
      <w:pPr>
        <w:rPr>
          <w:lang w:val="en-US"/>
        </w:rPr>
      </w:pPr>
      <w:r>
        <w:rPr>
          <w:noProof/>
        </w:rPr>
        <w:drawing>
          <wp:inline distT="0" distB="0" distL="0" distR="0" wp14:anchorId="7CD02710" wp14:editId="69A00231">
            <wp:extent cx="5731510" cy="23285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8B84" w14:textId="777BA7C0" w:rsidR="00320D5E" w:rsidRDefault="00320D5E">
      <w:pPr>
        <w:rPr>
          <w:lang w:val="en-US"/>
        </w:rPr>
      </w:pPr>
    </w:p>
    <w:sectPr w:rsidR="00320D5E" w:rsidSect="005A42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6188E"/>
    <w:multiLevelType w:val="hybridMultilevel"/>
    <w:tmpl w:val="FD02FE4C"/>
    <w:lvl w:ilvl="0" w:tplc="A5DC65A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232"/>
    <w:rsid w:val="00004372"/>
    <w:rsid w:val="000065E4"/>
    <w:rsid w:val="00071977"/>
    <w:rsid w:val="000D60C3"/>
    <w:rsid w:val="001A387E"/>
    <w:rsid w:val="00225FEC"/>
    <w:rsid w:val="0023175B"/>
    <w:rsid w:val="002405F0"/>
    <w:rsid w:val="002859BC"/>
    <w:rsid w:val="00294E44"/>
    <w:rsid w:val="002C6ECB"/>
    <w:rsid w:val="002D586F"/>
    <w:rsid w:val="002F3979"/>
    <w:rsid w:val="00320D5E"/>
    <w:rsid w:val="00393469"/>
    <w:rsid w:val="003B2368"/>
    <w:rsid w:val="003F68FE"/>
    <w:rsid w:val="00444F24"/>
    <w:rsid w:val="00452C02"/>
    <w:rsid w:val="004A1A5C"/>
    <w:rsid w:val="004D51D7"/>
    <w:rsid w:val="004F4876"/>
    <w:rsid w:val="00551516"/>
    <w:rsid w:val="00563B21"/>
    <w:rsid w:val="005A4218"/>
    <w:rsid w:val="00612FE5"/>
    <w:rsid w:val="00615EB1"/>
    <w:rsid w:val="006770B7"/>
    <w:rsid w:val="0084645B"/>
    <w:rsid w:val="00903DB9"/>
    <w:rsid w:val="00981243"/>
    <w:rsid w:val="009D76BC"/>
    <w:rsid w:val="009E1B20"/>
    <w:rsid w:val="009E35D2"/>
    <w:rsid w:val="00A47ADE"/>
    <w:rsid w:val="00C17280"/>
    <w:rsid w:val="00CB4926"/>
    <w:rsid w:val="00D72232"/>
    <w:rsid w:val="00F87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A54A6"/>
  <w15:chartTrackingRefBased/>
  <w15:docId w15:val="{0EE26B99-CAF7-4D4A-9D91-3CD78A194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1A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22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22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A1A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A1A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178</Words>
  <Characters>984</Characters>
  <Application>Microsoft Office Word</Application>
  <DocSecurity>0</DocSecurity>
  <Lines>8</Lines>
  <Paragraphs>2</Paragraphs>
  <ScaleCrop>false</ScaleCrop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Renate Keijzer</dc:creator>
  <cp:keywords/>
  <dc:description/>
  <cp:lastModifiedBy>Renate Keijzer</cp:lastModifiedBy>
  <cp:revision>37</cp:revision>
  <dcterms:created xsi:type="dcterms:W3CDTF">2020-05-12T08:39:00Z</dcterms:created>
  <dcterms:modified xsi:type="dcterms:W3CDTF">2020-05-12T09:13:00Z</dcterms:modified>
</cp:coreProperties>
</file>